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822"/>
        <w:gridCol w:w="1872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DC2C8B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六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6A637D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649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872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6A637D">
        <w:trPr>
          <w:trHeight w:val="1258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82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872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A636B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822" w:type="dxa"/>
          </w:tcPr>
          <w:p w:rsidR="00305F0C" w:rsidRDefault="00DC2C8B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DC2C8B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7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 w:rsidR="00305F0C" w:rsidRDefault="00846B6A" w:rsidP="0048547A">
            <w:pPr>
              <w:jc w:val="center"/>
            </w:pPr>
            <w:r>
              <w:t>19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3550A0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DC2C8B" w:rsidP="00024321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6A637D">
        <w:trPr>
          <w:trHeight w:val="725"/>
        </w:trPr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Pr="004A4BE1" w:rsidRDefault="003550A0" w:rsidP="004847AC">
            <w:pPr>
              <w:jc w:val="center"/>
            </w:pPr>
            <w:r>
              <w:rPr>
                <w:rFonts w:hint="eastAsia"/>
              </w:rPr>
              <w:t>1</w:t>
            </w:r>
            <w:r w:rsidR="004847AC">
              <w:rPr>
                <w:rFonts w:hint="eastAsia"/>
              </w:rPr>
              <w:t>8</w:t>
            </w:r>
          </w:p>
        </w:tc>
        <w:tc>
          <w:tcPr>
            <w:tcW w:w="187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8547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4847AC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 w:rsidR="00305F0C" w:rsidRDefault="004847AC" w:rsidP="00EF48BF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31E25" w:rsidP="0048547A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131E25" w:rsidP="0048547A">
            <w:pPr>
              <w:jc w:val="center"/>
            </w:pPr>
            <w:r>
              <w:t>1</w:t>
            </w:r>
            <w:r w:rsidR="00DC2C8B">
              <w:rPr>
                <w:rFonts w:hint="eastAsia"/>
              </w:rPr>
              <w:t>7</w:t>
            </w:r>
          </w:p>
        </w:tc>
        <w:tc>
          <w:tcPr>
            <w:tcW w:w="1872" w:type="dxa"/>
          </w:tcPr>
          <w:p w:rsidR="00305F0C" w:rsidRDefault="00131E25" w:rsidP="0048547A">
            <w:pPr>
              <w:jc w:val="center"/>
            </w:pPr>
            <w:r>
              <w:t>1</w:t>
            </w:r>
            <w:r w:rsidR="00DC2C8B">
              <w:rPr>
                <w:rFonts w:hint="eastAsia"/>
              </w:rPr>
              <w:t>7.5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7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EF48BF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132AD5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132AD5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  <w:tc>
          <w:tcPr>
            <w:tcW w:w="1872" w:type="dxa"/>
          </w:tcPr>
          <w:p w:rsidR="00305F0C" w:rsidRDefault="00132AD5" w:rsidP="0048547A">
            <w:pPr>
              <w:jc w:val="center"/>
            </w:pPr>
            <w:r>
              <w:rPr>
                <w:rFonts w:hint="eastAsia"/>
              </w:rPr>
              <w:t>实习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E23746" w:rsidP="00131E25">
            <w:pPr>
              <w:jc w:val="center"/>
            </w:pPr>
            <w:r>
              <w:rPr>
                <w:rFonts w:hint="eastAsia"/>
              </w:rPr>
              <w:t>1</w:t>
            </w:r>
            <w:r w:rsidR="00131E25">
              <w:t>8</w:t>
            </w:r>
          </w:p>
        </w:tc>
        <w:tc>
          <w:tcPr>
            <w:tcW w:w="187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  <w:r w:rsidR="00131E25">
              <w:t>.5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72" w:type="dxa"/>
          </w:tcPr>
          <w:p w:rsidR="00305F0C" w:rsidRDefault="00131E25" w:rsidP="0048547A">
            <w:pPr>
              <w:jc w:val="center"/>
            </w:pPr>
            <w:r>
              <w:t>17</w:t>
            </w:r>
            <w:r w:rsidR="00DC2C8B">
              <w:t>.</w:t>
            </w:r>
            <w:r w:rsidR="00DC2C8B">
              <w:rPr>
                <w:rFonts w:hint="eastAsia"/>
              </w:rPr>
              <w:t>5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A637D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6A637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6A637D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E82829">
            <w:pPr>
              <w:jc w:val="center"/>
            </w:pPr>
          </w:p>
        </w:tc>
        <w:tc>
          <w:tcPr>
            <w:tcW w:w="992" w:type="dxa"/>
          </w:tcPr>
          <w:p w:rsidR="00305F0C" w:rsidRDefault="00846B6A" w:rsidP="0048547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2" w:type="dxa"/>
          </w:tcPr>
          <w:p w:rsidR="00305F0C" w:rsidRDefault="00DC2C8B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6A637D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2374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822" w:type="dxa"/>
          </w:tcPr>
          <w:p w:rsidR="00305F0C" w:rsidRDefault="003550A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72" w:type="dxa"/>
          </w:tcPr>
          <w:p w:rsidR="00305F0C" w:rsidRDefault="003550A0" w:rsidP="00641F10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82CF6" w:rsidTr="006A637D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DC2C8B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822" w:type="dxa"/>
          </w:tcPr>
          <w:p w:rsidR="00282CF6" w:rsidRDefault="00E2374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131E25">
              <w:t>8</w:t>
            </w:r>
          </w:p>
        </w:tc>
        <w:tc>
          <w:tcPr>
            <w:tcW w:w="1872" w:type="dxa"/>
          </w:tcPr>
          <w:p w:rsidR="00282CF6" w:rsidRDefault="00DC2C8B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lastRenderedPageBreak/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980" w:rsidRDefault="00406980" w:rsidP="00B371C8">
      <w:r>
        <w:separator/>
      </w:r>
    </w:p>
  </w:endnote>
  <w:endnote w:type="continuationSeparator" w:id="0">
    <w:p w:rsidR="00406980" w:rsidRDefault="00406980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980" w:rsidRDefault="00406980" w:rsidP="00B371C8">
      <w:r>
        <w:separator/>
      </w:r>
    </w:p>
  </w:footnote>
  <w:footnote w:type="continuationSeparator" w:id="0">
    <w:p w:rsidR="00406980" w:rsidRDefault="00406980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4342"/>
    <w:rsid w:val="00025284"/>
    <w:rsid w:val="00055450"/>
    <w:rsid w:val="00070B09"/>
    <w:rsid w:val="00093265"/>
    <w:rsid w:val="0009416F"/>
    <w:rsid w:val="000F4653"/>
    <w:rsid w:val="00127E0D"/>
    <w:rsid w:val="00131E25"/>
    <w:rsid w:val="00132AD5"/>
    <w:rsid w:val="00133CF5"/>
    <w:rsid w:val="00136886"/>
    <w:rsid w:val="00151DE7"/>
    <w:rsid w:val="0018152B"/>
    <w:rsid w:val="0018444A"/>
    <w:rsid w:val="00190CCA"/>
    <w:rsid w:val="00192368"/>
    <w:rsid w:val="001970D1"/>
    <w:rsid w:val="001A1EF2"/>
    <w:rsid w:val="001A29F7"/>
    <w:rsid w:val="001A2EFD"/>
    <w:rsid w:val="001B3AC4"/>
    <w:rsid w:val="001B7F5A"/>
    <w:rsid w:val="001C0548"/>
    <w:rsid w:val="001F43BC"/>
    <w:rsid w:val="001F6227"/>
    <w:rsid w:val="00232967"/>
    <w:rsid w:val="0025151B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550A0"/>
    <w:rsid w:val="0036276E"/>
    <w:rsid w:val="003637EF"/>
    <w:rsid w:val="003A5553"/>
    <w:rsid w:val="003C3241"/>
    <w:rsid w:val="003E5ACF"/>
    <w:rsid w:val="003F0FE8"/>
    <w:rsid w:val="003F2EF1"/>
    <w:rsid w:val="00401F3A"/>
    <w:rsid w:val="00403976"/>
    <w:rsid w:val="00406980"/>
    <w:rsid w:val="00407FA5"/>
    <w:rsid w:val="00410629"/>
    <w:rsid w:val="00415157"/>
    <w:rsid w:val="00431303"/>
    <w:rsid w:val="004847AC"/>
    <w:rsid w:val="0048547A"/>
    <w:rsid w:val="004A4BE1"/>
    <w:rsid w:val="004A636B"/>
    <w:rsid w:val="004B4F5F"/>
    <w:rsid w:val="004F7F59"/>
    <w:rsid w:val="00555EC2"/>
    <w:rsid w:val="00562F9F"/>
    <w:rsid w:val="00565895"/>
    <w:rsid w:val="005971E7"/>
    <w:rsid w:val="005B69C5"/>
    <w:rsid w:val="005B74A2"/>
    <w:rsid w:val="005D3132"/>
    <w:rsid w:val="005F0040"/>
    <w:rsid w:val="005F6245"/>
    <w:rsid w:val="00630967"/>
    <w:rsid w:val="00641F10"/>
    <w:rsid w:val="00643116"/>
    <w:rsid w:val="00647507"/>
    <w:rsid w:val="006A637D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6B6A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73E75"/>
    <w:rsid w:val="00992AB2"/>
    <w:rsid w:val="009B28C3"/>
    <w:rsid w:val="009B5996"/>
    <w:rsid w:val="009D2832"/>
    <w:rsid w:val="00A005D1"/>
    <w:rsid w:val="00A015A5"/>
    <w:rsid w:val="00A01A4B"/>
    <w:rsid w:val="00A12290"/>
    <w:rsid w:val="00A270C6"/>
    <w:rsid w:val="00A376C6"/>
    <w:rsid w:val="00A42C04"/>
    <w:rsid w:val="00A43570"/>
    <w:rsid w:val="00A56B2A"/>
    <w:rsid w:val="00A95A93"/>
    <w:rsid w:val="00A97A96"/>
    <w:rsid w:val="00AE450D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C2C8B"/>
    <w:rsid w:val="00DF42B6"/>
    <w:rsid w:val="00E11BD2"/>
    <w:rsid w:val="00E23746"/>
    <w:rsid w:val="00E515D6"/>
    <w:rsid w:val="00E64124"/>
    <w:rsid w:val="00E7304F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94FAD"/>
    <w:rsid w:val="00FA1A19"/>
    <w:rsid w:val="00FA2ACF"/>
    <w:rsid w:val="00FB3434"/>
    <w:rsid w:val="00FB693A"/>
    <w:rsid w:val="00FC3E45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E576E1-F100-4089-A47C-19FDE63F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26</cp:revision>
  <dcterms:created xsi:type="dcterms:W3CDTF">2015-04-30T03:59:00Z</dcterms:created>
  <dcterms:modified xsi:type="dcterms:W3CDTF">2016-04-05T11:03:00Z</dcterms:modified>
</cp:coreProperties>
</file>